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705CE" w14:textId="77777777" w:rsidR="00983635" w:rsidRPr="00D34140" w:rsidRDefault="00983635" w:rsidP="00D34140">
      <w:pPr>
        <w:jc w:val="center"/>
        <w:rPr>
          <w:rFonts w:ascii="Arial" w:hAnsi="Arial" w:cs="Arial"/>
          <w:szCs w:val="22"/>
        </w:rPr>
      </w:pPr>
      <w:r w:rsidRPr="00D34140">
        <w:rPr>
          <w:rFonts w:ascii="Arial" w:hAnsi="Arial" w:cs="Arial"/>
          <w:b/>
          <w:bCs/>
          <w:szCs w:val="22"/>
        </w:rPr>
        <w:t>IZJAVA O KVALITETI BIVANJA</w:t>
      </w:r>
    </w:p>
    <w:p w14:paraId="4392AC37" w14:textId="77777777" w:rsidR="00D34140" w:rsidRDefault="00983635" w:rsidP="00D34140">
      <w:p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 </w:t>
      </w:r>
    </w:p>
    <w:p w14:paraId="70A4096A" w14:textId="2A2F7EA7" w:rsidR="00983635" w:rsidRPr="00D34140" w:rsidRDefault="00983635" w:rsidP="00D34140">
      <w:pPr>
        <w:jc w:val="both"/>
        <w:rPr>
          <w:rFonts w:ascii="Arial" w:hAnsi="Arial" w:cs="Arial"/>
          <w:szCs w:val="22"/>
        </w:rPr>
      </w:pPr>
      <w:r w:rsidRPr="00D34140">
        <w:rPr>
          <w:rFonts w:ascii="Arial" w:hAnsi="Arial" w:cs="Arial"/>
          <w:b/>
          <w:bCs/>
          <w:szCs w:val="22"/>
        </w:rPr>
        <w:t xml:space="preserve">Podpisani prosilec izjavljam, </w:t>
      </w:r>
      <w:r w:rsidRPr="00D34140">
        <w:rPr>
          <w:rFonts w:ascii="Arial" w:hAnsi="Arial" w:cs="Arial"/>
          <w:b/>
          <w:bCs/>
          <w:szCs w:val="22"/>
          <w:u w:val="single"/>
        </w:rPr>
        <w:t>da ni bilo možno pridobiti zapisnika o točkovanju stanovanja</w:t>
      </w:r>
      <w:r w:rsidRPr="00D34140">
        <w:rPr>
          <w:rFonts w:ascii="Arial" w:hAnsi="Arial" w:cs="Arial"/>
          <w:b/>
          <w:bCs/>
          <w:szCs w:val="22"/>
        </w:rPr>
        <w:t>, ki ga imam v najemu oz. podnajemu.</w:t>
      </w:r>
    </w:p>
    <w:p w14:paraId="40B4D652" w14:textId="77777777" w:rsidR="00D34140" w:rsidRDefault="00D34140" w:rsidP="00D34140">
      <w:pPr>
        <w:rPr>
          <w:rFonts w:ascii="Arial" w:hAnsi="Arial" w:cs="Arial"/>
          <w:szCs w:val="22"/>
        </w:rPr>
      </w:pPr>
    </w:p>
    <w:p w14:paraId="600A1640" w14:textId="6CE5A341" w:rsidR="00983635" w:rsidRPr="00D34140" w:rsidRDefault="00983635" w:rsidP="00D34140">
      <w:p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V ta namen posredujem naslednje podatke:</w:t>
      </w:r>
    </w:p>
    <w:p w14:paraId="27A3B879" w14:textId="77777777" w:rsidR="00D34140" w:rsidRDefault="00D34140" w:rsidP="00D34140">
      <w:pPr>
        <w:rPr>
          <w:rFonts w:ascii="Arial" w:hAnsi="Arial" w:cs="Arial"/>
          <w:szCs w:val="22"/>
        </w:rPr>
      </w:pPr>
    </w:p>
    <w:p w14:paraId="7E048111" w14:textId="748EDC3B" w:rsidR="00983635" w:rsidRPr="00D34140" w:rsidRDefault="00983635" w:rsidP="00D34140">
      <w:p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Ustrezno obkroži ali izpiši:</w:t>
      </w:r>
    </w:p>
    <w:p w14:paraId="448006D7" w14:textId="77777777" w:rsidR="00983635" w:rsidRPr="00D34140" w:rsidRDefault="00983635" w:rsidP="00A86EE3">
      <w:pPr>
        <w:pStyle w:val="Odstavekseznama"/>
        <w:numPr>
          <w:ilvl w:val="0"/>
          <w:numId w:val="6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Stanovanje je bilo zgrajeno pred 60 leti. </w:t>
      </w:r>
    </w:p>
    <w:p w14:paraId="7E934F73" w14:textId="77777777" w:rsidR="00983635" w:rsidRPr="00D34140" w:rsidRDefault="00983635" w:rsidP="00A86EE3">
      <w:pPr>
        <w:pStyle w:val="Odstavekseznama"/>
        <w:numPr>
          <w:ilvl w:val="0"/>
          <w:numId w:val="6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Stanovanje je bilo po letu 1991 temeljito prenovljeno. </w:t>
      </w:r>
    </w:p>
    <w:p w14:paraId="745BFDD0" w14:textId="77777777" w:rsidR="00983635" w:rsidRPr="00D34140" w:rsidRDefault="00983635" w:rsidP="00A86EE3">
      <w:pPr>
        <w:pStyle w:val="Odstavekseznama"/>
        <w:numPr>
          <w:ilvl w:val="0"/>
          <w:numId w:val="6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Stanovanje je locirano v (ustrezno obkroži)  kleti, pritličju,  nadstropju:_________(vpišite nadstropje). </w:t>
      </w:r>
    </w:p>
    <w:p w14:paraId="08250B54" w14:textId="77777777" w:rsidR="00983635" w:rsidRPr="00D34140" w:rsidRDefault="00983635" w:rsidP="00A86EE3">
      <w:pPr>
        <w:pStyle w:val="Odstavekseznama"/>
        <w:numPr>
          <w:ilvl w:val="0"/>
          <w:numId w:val="6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Lega stanovanja: S, J, Z, V. </w:t>
      </w:r>
    </w:p>
    <w:p w14:paraId="10304540" w14:textId="7B1A8E87" w:rsidR="00983635" w:rsidRDefault="00983635" w:rsidP="00A86EE3">
      <w:pPr>
        <w:pStyle w:val="Odstavekseznama"/>
        <w:numPr>
          <w:ilvl w:val="0"/>
          <w:numId w:val="6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Skupna uporabna površina stanovanja:__________m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. </w:t>
      </w:r>
    </w:p>
    <w:p w14:paraId="44DAC448" w14:textId="77777777" w:rsidR="00A86EE3" w:rsidRPr="00D34140" w:rsidRDefault="00A86EE3" w:rsidP="00A86EE3">
      <w:pPr>
        <w:pStyle w:val="Odstavekseznama"/>
        <w:rPr>
          <w:rFonts w:ascii="Arial" w:hAnsi="Arial" w:cs="Arial"/>
          <w:szCs w:val="22"/>
        </w:rPr>
      </w:pPr>
    </w:p>
    <w:p w14:paraId="26DD506A" w14:textId="77777777" w:rsidR="00983635" w:rsidRPr="00D34140" w:rsidRDefault="00983635" w:rsidP="00A86EE3">
      <w:pPr>
        <w:pStyle w:val="Odstavekseznama"/>
        <w:numPr>
          <w:ilvl w:val="0"/>
          <w:numId w:val="6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površina posameznega prostora: </w:t>
      </w:r>
    </w:p>
    <w:p w14:paraId="1362B3C6" w14:textId="1AE73482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soba</w:t>
      </w:r>
      <w:r w:rsidR="00D34140" w:rsidRPr="00D34140">
        <w:rPr>
          <w:rFonts w:ascii="Arial" w:hAnsi="Arial" w:cs="Arial"/>
          <w:szCs w:val="22"/>
        </w:rPr>
        <w:t>________</w:t>
      </w:r>
      <w:r w:rsidRPr="00D34140">
        <w:rPr>
          <w:rFonts w:ascii="Arial" w:hAnsi="Arial" w:cs="Arial"/>
          <w:szCs w:val="22"/>
        </w:rPr>
        <w:t>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4C976E6C" w14:textId="77777777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soba________m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6874079D" w14:textId="77777777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soba________m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4654FED5" w14:textId="77777777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kuhinja________m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45C10154" w14:textId="77777777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kopalnica________m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185CC617" w14:textId="77777777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WC________m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3A281A47" w14:textId="77777777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predprostor________m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2F84D8EE" w14:textId="77777777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balkon________m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1682F2B6" w14:textId="77777777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klet________m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38A5F833" w14:textId="77777777" w:rsidR="00983635" w:rsidRPr="00D34140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garaža________m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, </w:t>
      </w:r>
    </w:p>
    <w:p w14:paraId="522F8C53" w14:textId="17A8E616" w:rsidR="00983635" w:rsidRDefault="00983635" w:rsidP="00A86EE3">
      <w:pPr>
        <w:numPr>
          <w:ilvl w:val="0"/>
          <w:numId w:val="5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drugo________m</w:t>
      </w:r>
      <w:r w:rsidRPr="00D34140">
        <w:rPr>
          <w:rFonts w:ascii="Arial" w:hAnsi="Arial" w:cs="Arial"/>
          <w:szCs w:val="22"/>
          <w:vertAlign w:val="superscript"/>
        </w:rPr>
        <w:t>2</w:t>
      </w:r>
      <w:r w:rsidRPr="00D34140">
        <w:rPr>
          <w:rFonts w:ascii="Arial" w:hAnsi="Arial" w:cs="Arial"/>
          <w:szCs w:val="22"/>
        </w:rPr>
        <w:t xml:space="preserve">. </w:t>
      </w:r>
    </w:p>
    <w:p w14:paraId="458F8AFF" w14:textId="77777777" w:rsidR="00A86EE3" w:rsidRPr="00D34140" w:rsidRDefault="00A86EE3" w:rsidP="00A86EE3">
      <w:pPr>
        <w:ind w:left="1080"/>
        <w:rPr>
          <w:rFonts w:ascii="Arial" w:hAnsi="Arial" w:cs="Arial"/>
          <w:szCs w:val="22"/>
        </w:rPr>
      </w:pPr>
    </w:p>
    <w:p w14:paraId="219B48C5" w14:textId="5B7493F1" w:rsidR="00D34140" w:rsidRPr="00A86EE3" w:rsidRDefault="00983635" w:rsidP="00A86EE3">
      <w:pPr>
        <w:numPr>
          <w:ilvl w:val="0"/>
          <w:numId w:val="1"/>
        </w:numPr>
        <w:ind w:hanging="357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Posamezni prostori so v nadstropjih (obkrožite):</w:t>
      </w:r>
    </w:p>
    <w:p w14:paraId="4C7B9554" w14:textId="77777777" w:rsidR="00983635" w:rsidRPr="00D34140" w:rsidRDefault="00983635" w:rsidP="00A86EE3">
      <w:pPr>
        <w:numPr>
          <w:ilvl w:val="0"/>
          <w:numId w:val="5"/>
        </w:numPr>
        <w:ind w:hanging="357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v pritličju</w:t>
      </w:r>
    </w:p>
    <w:p w14:paraId="3C1CA044" w14:textId="77777777" w:rsidR="00983635" w:rsidRPr="00D34140" w:rsidRDefault="00983635" w:rsidP="00A86EE3">
      <w:pPr>
        <w:numPr>
          <w:ilvl w:val="0"/>
          <w:numId w:val="5"/>
        </w:numPr>
        <w:ind w:hanging="357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v I. nadstropju</w:t>
      </w:r>
    </w:p>
    <w:p w14:paraId="313D27FF" w14:textId="77777777" w:rsidR="00983635" w:rsidRPr="00D34140" w:rsidRDefault="00983635" w:rsidP="00A86EE3">
      <w:pPr>
        <w:numPr>
          <w:ilvl w:val="0"/>
          <w:numId w:val="5"/>
        </w:numPr>
        <w:ind w:hanging="357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v II. nadstropju</w:t>
      </w:r>
    </w:p>
    <w:p w14:paraId="12342C91" w14:textId="77777777" w:rsidR="00983635" w:rsidRPr="00D34140" w:rsidRDefault="00983635" w:rsidP="00A86EE3">
      <w:pPr>
        <w:numPr>
          <w:ilvl w:val="0"/>
          <w:numId w:val="5"/>
        </w:numPr>
        <w:ind w:hanging="357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v III. nadstropju</w:t>
      </w:r>
    </w:p>
    <w:p w14:paraId="769E82BA" w14:textId="77777777" w:rsidR="00983635" w:rsidRPr="00D34140" w:rsidRDefault="00983635" w:rsidP="00A86EE3">
      <w:pPr>
        <w:numPr>
          <w:ilvl w:val="0"/>
          <w:numId w:val="5"/>
        </w:numPr>
        <w:ind w:hanging="357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v višjem nadstropju</w:t>
      </w:r>
    </w:p>
    <w:p w14:paraId="3A0A016C" w14:textId="1B94EDE5" w:rsidR="00983635" w:rsidRDefault="00983635" w:rsidP="00A86EE3">
      <w:pPr>
        <w:numPr>
          <w:ilvl w:val="0"/>
          <w:numId w:val="5"/>
        </w:numPr>
        <w:ind w:hanging="357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v mansardi</w:t>
      </w:r>
    </w:p>
    <w:p w14:paraId="3B7725FC" w14:textId="77777777" w:rsidR="00360A02" w:rsidRPr="00D34140" w:rsidRDefault="00360A02" w:rsidP="00A86EE3">
      <w:pPr>
        <w:ind w:left="1080"/>
        <w:rPr>
          <w:rFonts w:ascii="Arial" w:hAnsi="Arial" w:cs="Arial"/>
          <w:szCs w:val="22"/>
        </w:rPr>
      </w:pPr>
    </w:p>
    <w:p w14:paraId="43414FA5" w14:textId="454E647D" w:rsidR="00D34140" w:rsidRPr="00A86EE3" w:rsidRDefault="00983635" w:rsidP="00A86EE3">
      <w:pPr>
        <w:numPr>
          <w:ilvl w:val="0"/>
          <w:numId w:val="2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ogrevanje v stanovanju:  </w:t>
      </w:r>
    </w:p>
    <w:p w14:paraId="7625489C" w14:textId="77777777" w:rsidR="00983635" w:rsidRPr="00D34140" w:rsidRDefault="00983635" w:rsidP="00A86EE3">
      <w:pPr>
        <w:ind w:left="720"/>
        <w:jc w:val="both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a) ločeno, vsak prostor zase </w:t>
      </w:r>
    </w:p>
    <w:p w14:paraId="0F5F6E5A" w14:textId="77777777" w:rsidR="00983635" w:rsidRPr="00D34140" w:rsidRDefault="00983635" w:rsidP="00A86EE3">
      <w:pPr>
        <w:ind w:left="720"/>
        <w:jc w:val="both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b) enotno ogrevanje celotnega stanovanja (etažno ogrevanje)</w:t>
      </w:r>
    </w:p>
    <w:p w14:paraId="5B1938E7" w14:textId="77777777" w:rsidR="00983635" w:rsidRPr="00D34140" w:rsidRDefault="00983635" w:rsidP="00A86EE3">
      <w:pPr>
        <w:pStyle w:val="Odstavekseznama"/>
        <w:numPr>
          <w:ilvl w:val="1"/>
          <w:numId w:val="4"/>
        </w:numPr>
        <w:jc w:val="both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softHyphen/>
        <w:t>ogrevanje na trda goriva</w:t>
      </w:r>
    </w:p>
    <w:p w14:paraId="71A8D752" w14:textId="77777777" w:rsidR="00983635" w:rsidRPr="00D34140" w:rsidRDefault="00983635" w:rsidP="00A86EE3">
      <w:pPr>
        <w:pStyle w:val="Odstavekseznama"/>
        <w:numPr>
          <w:ilvl w:val="1"/>
          <w:numId w:val="4"/>
        </w:numPr>
        <w:jc w:val="both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ogrevanje z električno energijo</w:t>
      </w:r>
    </w:p>
    <w:p w14:paraId="75596A15" w14:textId="77777777" w:rsidR="00983635" w:rsidRPr="00D34140" w:rsidRDefault="00983635" w:rsidP="00A86EE3">
      <w:pPr>
        <w:pStyle w:val="Odstavekseznama"/>
        <w:numPr>
          <w:ilvl w:val="1"/>
          <w:numId w:val="4"/>
        </w:numPr>
        <w:jc w:val="both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drugo</w:t>
      </w:r>
    </w:p>
    <w:p w14:paraId="78F40C61" w14:textId="77777777" w:rsidR="00D34140" w:rsidRDefault="00983635" w:rsidP="00A86EE3">
      <w:pPr>
        <w:ind w:left="1276" w:hanging="1276"/>
        <w:jc w:val="both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              c) organizirano ogrevanje celotnega večstanovanjskega objekta (centralno  ogreva</w:t>
      </w:r>
      <w:r w:rsidR="00D34140">
        <w:rPr>
          <w:rFonts w:ascii="Arial" w:hAnsi="Arial" w:cs="Arial"/>
          <w:szCs w:val="22"/>
        </w:rPr>
        <w:t>nje</w:t>
      </w:r>
      <w:r w:rsidRPr="00D34140">
        <w:rPr>
          <w:rFonts w:ascii="Arial" w:hAnsi="Arial" w:cs="Arial"/>
          <w:szCs w:val="22"/>
        </w:rPr>
        <w:t xml:space="preserve">)   </w:t>
      </w:r>
    </w:p>
    <w:p w14:paraId="0247AD3B" w14:textId="6E16BA40" w:rsidR="00983635" w:rsidRPr="00D34140" w:rsidRDefault="00983635" w:rsidP="00A86EE3">
      <w:pPr>
        <w:ind w:left="1276" w:hanging="1276"/>
        <w:jc w:val="both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                                  </w:t>
      </w:r>
    </w:p>
    <w:p w14:paraId="12CD5ED1" w14:textId="59170CF4" w:rsidR="00983635" w:rsidRDefault="00983635" w:rsidP="00A86EE3">
      <w:pPr>
        <w:pStyle w:val="Odstavekseznama"/>
        <w:numPr>
          <w:ilvl w:val="0"/>
          <w:numId w:val="3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Instalacije v stanovanju so dotrajane in potrebne obnove</w:t>
      </w:r>
      <w:r w:rsidR="00A86EE3">
        <w:rPr>
          <w:rFonts w:ascii="Arial" w:hAnsi="Arial" w:cs="Arial"/>
          <w:szCs w:val="22"/>
        </w:rPr>
        <w:t>.</w:t>
      </w:r>
      <w:r w:rsidRPr="00D34140">
        <w:rPr>
          <w:rFonts w:ascii="Arial" w:hAnsi="Arial" w:cs="Arial"/>
          <w:szCs w:val="22"/>
        </w:rPr>
        <w:t xml:space="preserve"> </w:t>
      </w:r>
    </w:p>
    <w:p w14:paraId="6BBB3C1C" w14:textId="6073F124" w:rsidR="00983635" w:rsidRDefault="00983635" w:rsidP="00A86EE3">
      <w:pPr>
        <w:numPr>
          <w:ilvl w:val="0"/>
          <w:numId w:val="3"/>
        </w:numPr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Vlaga v stanovanju</w:t>
      </w:r>
    </w:p>
    <w:p w14:paraId="5AF6D01D" w14:textId="77777777" w:rsidR="00D34140" w:rsidRPr="00D34140" w:rsidRDefault="00D34140" w:rsidP="00A86EE3">
      <w:pPr>
        <w:rPr>
          <w:rFonts w:ascii="Arial" w:hAnsi="Arial" w:cs="Arial"/>
          <w:szCs w:val="22"/>
        </w:rPr>
      </w:pPr>
    </w:p>
    <w:p w14:paraId="127661AA" w14:textId="561383E1" w:rsidR="00983635" w:rsidRPr="00D34140" w:rsidRDefault="00983635" w:rsidP="00A86EE3">
      <w:pPr>
        <w:pBdr>
          <w:bottom w:val="single" w:sz="12" w:space="1" w:color="auto"/>
        </w:pBdr>
        <w:ind w:left="357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 xml:space="preserve">Morebitne druge opombe o stanju stanovanja:  </w:t>
      </w:r>
    </w:p>
    <w:p w14:paraId="387B55C7" w14:textId="4EFB6EBD" w:rsidR="00983635" w:rsidRPr="00D34140" w:rsidRDefault="00983635" w:rsidP="00A86EE3">
      <w:pPr>
        <w:ind w:left="360"/>
        <w:rPr>
          <w:rFonts w:ascii="Arial" w:hAnsi="Arial" w:cs="Arial"/>
          <w:szCs w:val="22"/>
        </w:rPr>
      </w:pPr>
      <w:r w:rsidRPr="00D34140">
        <w:rPr>
          <w:rFonts w:ascii="Arial" w:hAnsi="Arial" w:cs="Arial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A511AC" w14:textId="1ED427D2" w:rsidR="00397AAC" w:rsidRDefault="00397AAC" w:rsidP="00A86EE3">
      <w:pPr>
        <w:rPr>
          <w:rFonts w:ascii="Arial" w:hAnsi="Arial" w:cs="Arial"/>
          <w:szCs w:val="22"/>
        </w:rPr>
      </w:pPr>
    </w:p>
    <w:p w14:paraId="4C0870FD" w14:textId="259642FF" w:rsidR="00D34140" w:rsidRDefault="00D34140" w:rsidP="00A86EE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___________________________</w:t>
      </w:r>
    </w:p>
    <w:p w14:paraId="1094F3A0" w14:textId="515A7F38" w:rsidR="00D34140" w:rsidRPr="00D34140" w:rsidRDefault="00D3414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</w:t>
      </w:r>
      <w:r>
        <w:rPr>
          <w:rFonts w:ascii="Arial" w:hAnsi="Arial" w:cs="Arial"/>
          <w:sz w:val="18"/>
          <w:szCs w:val="18"/>
        </w:rPr>
        <w:t>/podpis prosilca/</w:t>
      </w:r>
    </w:p>
    <w:sectPr w:rsidR="00D34140" w:rsidRPr="00D34140" w:rsidSect="00A86EE3">
      <w:head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73CB2" w14:textId="77777777" w:rsidR="006A2A7A" w:rsidRDefault="006A2A7A" w:rsidP="00D34140">
      <w:r>
        <w:separator/>
      </w:r>
    </w:p>
  </w:endnote>
  <w:endnote w:type="continuationSeparator" w:id="0">
    <w:p w14:paraId="6AF186D5" w14:textId="77777777" w:rsidR="006A2A7A" w:rsidRDefault="006A2A7A" w:rsidP="00D3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DEC0A" w14:textId="77777777" w:rsidR="006A2A7A" w:rsidRDefault="006A2A7A" w:rsidP="00D34140">
      <w:r>
        <w:separator/>
      </w:r>
    </w:p>
  </w:footnote>
  <w:footnote w:type="continuationSeparator" w:id="0">
    <w:p w14:paraId="658FCA7C" w14:textId="77777777" w:rsidR="006A2A7A" w:rsidRDefault="006A2A7A" w:rsidP="00D34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AA624" w14:textId="77777777" w:rsidR="00D34140" w:rsidRPr="00AC5E86" w:rsidRDefault="00D34140" w:rsidP="00D34140">
    <w:pPr>
      <w:pStyle w:val="Glava"/>
      <w:rPr>
        <w:rFonts w:ascii="Arial" w:hAnsi="Arial" w:cs="Arial"/>
        <w:i/>
        <w:iCs/>
        <w:sz w:val="20"/>
      </w:rPr>
    </w:pPr>
    <w:r w:rsidRPr="00AC5E86">
      <w:rPr>
        <w:rFonts w:ascii="Arial" w:hAnsi="Arial" w:cs="Arial"/>
        <w:i/>
        <w:iCs/>
        <w:sz w:val="20"/>
      </w:rPr>
      <w:t>PRILOGA 4</w:t>
    </w:r>
  </w:p>
  <w:p w14:paraId="26DE68EA" w14:textId="77777777" w:rsidR="00D34140" w:rsidRDefault="00D3414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C3577"/>
    <w:multiLevelType w:val="multilevel"/>
    <w:tmpl w:val="91FCDF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76E0E"/>
    <w:multiLevelType w:val="multilevel"/>
    <w:tmpl w:val="F8E4D9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2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68513D"/>
    <w:multiLevelType w:val="hybridMultilevel"/>
    <w:tmpl w:val="A2B218B4"/>
    <w:lvl w:ilvl="0" w:tplc="EF5C1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A4098C"/>
    <w:multiLevelType w:val="multilevel"/>
    <w:tmpl w:val="1ACA4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2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981A9A"/>
    <w:multiLevelType w:val="hybridMultilevel"/>
    <w:tmpl w:val="69C662CC"/>
    <w:lvl w:ilvl="0" w:tplc="EF5C1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5C1F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382E2E"/>
    <w:multiLevelType w:val="multilevel"/>
    <w:tmpl w:val="98E4D7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3140824">
    <w:abstractNumId w:val="0"/>
  </w:num>
  <w:num w:numId="2" w16cid:durableId="530606293">
    <w:abstractNumId w:val="1"/>
  </w:num>
  <w:num w:numId="3" w16cid:durableId="2123525957">
    <w:abstractNumId w:val="5"/>
  </w:num>
  <w:num w:numId="4" w16cid:durableId="1747650181">
    <w:abstractNumId w:val="4"/>
  </w:num>
  <w:num w:numId="5" w16cid:durableId="1581713599">
    <w:abstractNumId w:val="2"/>
  </w:num>
  <w:num w:numId="6" w16cid:durableId="888692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35"/>
    <w:rsid w:val="00360A02"/>
    <w:rsid w:val="00397AAC"/>
    <w:rsid w:val="004A5109"/>
    <w:rsid w:val="004F563B"/>
    <w:rsid w:val="006A2A7A"/>
    <w:rsid w:val="00983635"/>
    <w:rsid w:val="00A86EE3"/>
    <w:rsid w:val="00D34140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8B1F"/>
  <w15:chartTrackingRefBased/>
  <w15:docId w15:val="{19E63323-7C2C-43E7-BFB4-C2C80548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83635"/>
    <w:pPr>
      <w:spacing w:after="0" w:line="240" w:lineRule="auto"/>
    </w:pPr>
    <w:rPr>
      <w:rFonts w:ascii="Times New Roman" w:eastAsia="Times New Roman" w:hAnsi="Times New Roman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3635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3414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34140"/>
    <w:rPr>
      <w:rFonts w:ascii="Times New Roman" w:eastAsia="Times New Roman" w:hAnsi="Times New Roman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3414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34140"/>
    <w:rPr>
      <w:rFonts w:ascii="Times New Roman" w:eastAsia="Times New Roman" w:hAnsi="Times New Roman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 OD - Saša Hahn</dc:creator>
  <cp:keywords/>
  <dc:description/>
  <cp:lastModifiedBy>Saša Hahn - SOUODBK</cp:lastModifiedBy>
  <cp:revision>2</cp:revision>
  <dcterms:created xsi:type="dcterms:W3CDTF">2025-11-20T10:55:00Z</dcterms:created>
  <dcterms:modified xsi:type="dcterms:W3CDTF">2025-11-20T10:55:00Z</dcterms:modified>
</cp:coreProperties>
</file>